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Муниципальное бюджетное дошкольное образовательное учреждение 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детский сад «Тополёк» 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Интегрированное игра-занятие по мотивам русской народной сказки </w:t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«Рукавичка»</w:t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средняя группа</w:t>
      </w:r>
    </w:p>
    <w:p w:rsidR="00000000" w:rsidDel="00000000" w:rsidP="00000000" w:rsidRDefault="00000000" w:rsidRPr="00000000" w14:paraId="0000000B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Автор:</w:t>
      </w:r>
    </w:p>
    <w:p w:rsidR="00000000" w:rsidDel="00000000" w:rsidP="00000000" w:rsidRDefault="00000000" w:rsidRPr="00000000" w14:paraId="00000013">
      <w:pPr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Воспитатель </w:t>
      </w:r>
    </w:p>
    <w:p w:rsidR="00000000" w:rsidDel="00000000" w:rsidP="00000000" w:rsidRDefault="00000000" w:rsidRPr="00000000" w14:paraId="00000014">
      <w:pPr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Аганина Людмила Викторовна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pos="3240"/>
        </w:tabs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pos="3240"/>
        </w:tabs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Сосновское, 2022 год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pos="3240"/>
        </w:tabs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firstLine="709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Цель: 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способствовать развитию речи как средства общения.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Задачи: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Образовательные: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формировать умения грамматически правильного оформления высказываний;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активизировать словарный запас;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закреплять умение изображать в аппликации предметы из готовых форм;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Развивающие: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развивать правильное речевое дыхание, интонационную выразительность, темп и ритм речи, зрительное внимание, мышление, координацию речи с движением, мелкую и общую моторику.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Воспитательные: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воспитывать у обучающихся дружеские взаимоотношения, доброжелательность, желание придти на помощь;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способствовать созданию у детей радостного эмоционального настроя.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Образовательные области: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речевое развитие, художественно-эстетическое развитие.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Подготовительная работа: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Повторение содержания сказки «Рукавичка»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Оборудование: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Компьютер, мультимедийная доска, мультимедийный проигрыватель, магнитная доска,  герои сказки на магнитной основе плоскостные, варежка плоскостная магнитная, музыкальные этюды, программно-дидактический комплекс «Логомер-2».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284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Содержание: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Дети сидят на стульчиках, расставленных полукругом.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Здравствуйте!   Ребята, сегодня, когда я шла в детский сад, наслаждалась зимним морозным воздухом, любовалась белыми снежинками, и мне так захотелось попасть в зимнюю сказку. Хотите вместе со мной?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Ну, тогда нам нужно встать и вместе сказать такие волшебные слова: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Если дружно встать на ножки,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Топнуть, прыгнуть – не упасть,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То в страну одну из сказок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Можно сразу же попасть.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Ну вот, мы и в сказке, как здесь много снега и холодно, давайте согреем наши ручки. (Дети садятся на стульчики)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Мы в лесок пришли гулять.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«Идём» по 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0"/>
            <w:i w:val="1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  <w:rtl w:val="0"/>
          </w:rPr>
          <w:t xml:space="preserve">коленям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указательным и средним пальчиками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Раз, два, три, четыре, пять  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Загибаем пальчики по одному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Бабу снежную лепили,  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«Лепим» комочек двумя ладонями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Птичек крошками кормили,       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Крошащие движения всеми пальцами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 горки мы потом катались,       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Проводим указательным пальцем  правой руки  по ладони левой руки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ещё в снегу валялись.    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Кладём ладошки на 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0"/>
            <w:i w:val="1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  <w:rtl w:val="0"/>
          </w:rPr>
          <w:t xml:space="preserve">колени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то  одной стороной, то другой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снежками мы кидались 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   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имитируем движения по тексту                              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  - Посмотрите, чья-то варежка лежит! (прикреплена к магнитной доске) Это не ваша?  Ребята, ведь варежка – это тёплый домик для пальчиков! Покажите, сколько их у вас?    (Дети показывают)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Как много! И все помещаются в одну маленькую варежку! На что мы надеваем варежку?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Дети: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на руку.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Правильно на руку, поэтому варежку иногда называют  рукавичкой.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Аааа, так это, наверное, варежка из сказки «Рукавичка»! И мы попали в эту сказку.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Начинаю читать присказку, прикрепляю к магнитной доске плоскостную фигурку мышки.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Ой, ребята посмотрите, кто это?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Дети: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Мышка-поскребушка.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Ребята, она позвала в гости к себе друзей-зверят, но совсем не помнит, кто что кушает. Давайте поможем мышке вспомнить.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Авторская дидактическая игра «Кто что ест», выполненная с использованием «Конструктора картинок» программно-дидактического комплекса «Логомер-2» (на интерактивной доске), на активизацию словарного запаса по теме «Дикие животные»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Вот, мы и помогли мышке. А вслед за ней  в рукавичку прискакала лягушка-квакушка.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Прикрепляю на магнитную доску фигурку лягушки.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Ребята, лягушка-квакушка что-то ищет. Ведь снег все падает и падает, все замело так, что образовался целый сугроб. Давайте попробуем сдуть снежинки вместе, и увидим, что потеряла лягушка.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Дыхательное упражнение «Снежинки» с использованием программно-дидактического комплекса «Логомер-2» (с использованием интерактивной доски и микрофона)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Набираем воздух через нос и как можно дольше плавно дуем, чтобы сдуть снежинки, только щёчки не надувайте. Какие вы молодцы!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Показываю плоскостную фигурку зайчика, говорю, что зайка-побегайка очень хочет поиграть с ребятами, предлагая выполнить вместе физкультминутку (видео на интерактивной доске)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Ссылка на физкультминутку с зайчиком (приложение 1).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прикрепляем плоскостную фигурку лисы.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Посмотрите-ка ребята, это же лиса, но она почему-то грустная, может быть её кто-то обидел. Давайте поднимем её настроение, скажем лисе много добрых слов о ней, какая лиса?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Дети называют прилагательные (красивая, пушистая и др.)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Ой, ребята, посмотрите, пока мы лисе помогали, в рукавичке уже поселились и волчок – серый бочок и кабан-клыкан. Показываю их на магнитной доске.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Ребята, посмотрите все звери из сказки «Рукавичка» в сборе?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Дети: Нет, не хватает медведя.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А разве медведи не должны спать зимой?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Прикрепляю плоскостную фигурку медведя на магните.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Чтобы мишка не был злой, нужно его уложить спать и не будить до самой весны.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Предлагаю поиграть в игру с использованием программно-дидактического комплекса «Логомер-2», игра  «Не будите до весны» на слуховое внимание. (Пока дети играют варежка снимается с доски).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Ой, ребята, а рукавичка-то оказывается дедушкина, он заметил пропажу, вернулся в лес и забрал ее. Все звери остались без теплого дома. Что же делать? Как же помочь?»     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Дети: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высказывают свои предположения, приходят к выводу – нужно построить новые дома для зверей.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Предлагаю варианты (материалы, находящиеся в группе)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Но, чтобы строить нужно много сил, давайте сделаем зарядку.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Физкультминутка «Строим дом»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142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Раз, два, три, четыре, пять  (ходьба на месте)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142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Будем строить и играть (прыжки на месте)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Дом большой, высокий строим.     (Встают на носочки и тянутся руками вверх)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Окна ставим, крышу кроем.    (Показать руками окно, крышу - сомкнуть руки над головой)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Вот какой красивый дом!      (Указательным жестом вытягивают руки вперед)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Пусть зверюшки живут в нём.   (Приседают)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Ребята, подумайте, для какого зверя вы будете делать дом, какого он должен быть размера?  Сейчас выберите детали по вашему замыслу и приступайте к работе.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Самостоятельная деятельность «Домики для зверей» (аппликация домиков для зверей из готовых форм по выбору детей. Детям предлагаются детали различного размера, формы, цвета, фактуры).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Ребята, какие вы молодцы, помогли зверям!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Ну, что, а теперь нам пора возвращаться в детский сад.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Встают в круг, проговаривают слова: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Если дружно встать на ножки,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Топнуть, прыгнуть – не упасть,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То легко ребята могут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Снова в детский сад попасть.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Рефлексия: Ребята вам понравилось наше путешествие? А в какой сказке мы с вами побывали? Всем зверям мы помогли, новые теплые дома им смастерили. Молодцы ребята! За это звери вас благодарят и угощают волшебными снежками (угощение зефиром).</w:t>
      </w:r>
    </w:p>
    <w:p w:rsidR="00000000" w:rsidDel="00000000" w:rsidP="00000000" w:rsidRDefault="00000000" w:rsidRPr="00000000" w14:paraId="00000072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righ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Приложение 1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righ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righ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Ссылка на физкультминутку с зайчиком.</w:t>
      </w:r>
    </w:p>
    <w:p w:rsidR="00000000" w:rsidDel="00000000" w:rsidP="00000000" w:rsidRDefault="00000000" w:rsidRPr="00000000" w14:paraId="00000077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https://youtu.be/MDBad3KU6kY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2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276" w:top="708.6614173228347" w:left="1560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754F95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c10" w:customStyle="1">
    <w:name w:val="c10"/>
    <w:basedOn w:val="a"/>
    <w:rsid w:val="00A96B2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c0" w:customStyle="1">
    <w:name w:val="c0"/>
    <w:basedOn w:val="a0"/>
    <w:rsid w:val="00A96B2C"/>
  </w:style>
  <w:style w:type="paragraph" w:styleId="c1" w:customStyle="1">
    <w:name w:val="c1"/>
    <w:basedOn w:val="a"/>
    <w:rsid w:val="00A96B2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c8" w:customStyle="1">
    <w:name w:val="c8"/>
    <w:basedOn w:val="a0"/>
    <w:rsid w:val="00A96B2C"/>
  </w:style>
  <w:style w:type="character" w:styleId="c9" w:customStyle="1">
    <w:name w:val="c9"/>
    <w:basedOn w:val="a0"/>
    <w:rsid w:val="00A96B2C"/>
  </w:style>
  <w:style w:type="character" w:styleId="c4" w:customStyle="1">
    <w:name w:val="c4"/>
    <w:basedOn w:val="a0"/>
    <w:rsid w:val="00A96B2C"/>
  </w:style>
  <w:style w:type="paragraph" w:styleId="c7" w:customStyle="1">
    <w:name w:val="c7"/>
    <w:basedOn w:val="a"/>
    <w:rsid w:val="00A96B2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c5" w:customStyle="1">
    <w:name w:val="c5"/>
    <w:basedOn w:val="a0"/>
    <w:rsid w:val="00A96B2C"/>
  </w:style>
  <w:style w:type="paragraph" w:styleId="a3">
    <w:name w:val="Normal (Web)"/>
    <w:basedOn w:val="a"/>
    <w:uiPriority w:val="99"/>
    <w:semiHidden w:val="1"/>
    <w:unhideWhenUsed w:val="1"/>
    <w:rsid w:val="001C6FC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 w:val="1"/>
    <w:rsid w:val="007A0E21"/>
    <w:pPr>
      <w:spacing w:after="0" w:line="240" w:lineRule="auto"/>
    </w:pPr>
  </w:style>
  <w:style w:type="character" w:styleId="a5">
    <w:name w:val="Hyperlink"/>
    <w:basedOn w:val="a0"/>
    <w:uiPriority w:val="99"/>
    <w:semiHidden w:val="1"/>
    <w:unhideWhenUsed w:val="1"/>
    <w:rsid w:val="00395C09"/>
    <w:rPr>
      <w:color w:val="0000ff"/>
      <w:u w:val="single"/>
    </w:rPr>
  </w:style>
  <w:style w:type="character" w:styleId="a6">
    <w:name w:val="Emphasis"/>
    <w:basedOn w:val="a0"/>
    <w:uiPriority w:val="20"/>
    <w:qFormat w:val="1"/>
    <w:rsid w:val="00E47BE0"/>
    <w:rPr>
      <w:i w:val="1"/>
      <w:iCs w:val="1"/>
    </w:rPr>
  </w:style>
  <w:style w:type="table" w:styleId="a7">
    <w:name w:val="Table Grid"/>
    <w:basedOn w:val="a1"/>
    <w:uiPriority w:val="59"/>
    <w:unhideWhenUsed w:val="1"/>
    <w:rsid w:val="00801B77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google.com/url?q=http://scastliwymalish.ru/moya-metodisheskaya-kopilka/palshikowye-igry/palchikovyie-igryi-po-teme-zima&amp;sa=D&amp;ust=1508573403546000&amp;usg=AFQjCNGDDMJayrjrW63XPvSuesC0O3OLnQ" TargetMode="External"/><Relationship Id="rId8" Type="http://schemas.openxmlformats.org/officeDocument/2006/relationships/hyperlink" Target="https://www.google.com/url?q=http://scastliwymalish.ru/moya-metodisheskaya-kopilka/palshikowye-igry/palchikovyie-igryi-po-teme-zima&amp;sa=D&amp;ust=1508573403547000&amp;usg=AFQjCNHROLh7979dPFnnSABJT8T2yBzJI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/CYkFnG2BnQjxzZZHTZMk7gJsFg==">AMUW2mWOw3WM3FsQj/zHjWs/LkkfVR0YjGIlcaZlKW13uV4VvHU/XOwDLMmCxrBuyCUfOKhpY5EFF2+KJoK+nUM9Z5Rr0slWmFEbeFEqFkRXSX3e6egewH8=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2021-12-28T07:03:00Z</dcterms:created>
  <dc:creator>ЛОГОПЕД</dc:creator>
</cp:coreProperties>
</file>